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EE67" w14:textId="77777777" w:rsidR="00FA4CF9" w:rsidRPr="00462893" w:rsidRDefault="00FA4CF9" w:rsidP="00FA4CF9">
      <w:pPr>
        <w:spacing w:after="0" w:line="276" w:lineRule="auto"/>
        <w:ind w:left="1701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1A99F57" w14:textId="77777777" w:rsidR="00FA4CF9" w:rsidRPr="00462893" w:rsidRDefault="00FA4CF9" w:rsidP="00FA4CF9">
      <w:pPr>
        <w:spacing w:after="0" w:line="276" w:lineRule="auto"/>
        <w:ind w:left="1701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1613C46" w14:textId="44C23B86" w:rsidR="00FA4CF9" w:rsidRDefault="00FA4CF9" w:rsidP="007A12D8">
      <w:pPr>
        <w:tabs>
          <w:tab w:val="left" w:pos="2552"/>
        </w:tabs>
        <w:spacing w:after="0" w:line="276" w:lineRule="auto"/>
        <w:ind w:left="25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A12D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A4F9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A4F9A" w:rsidRPr="0046289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A4F9A">
        <w:rPr>
          <w:rFonts w:ascii="Times New Roman" w:eastAsia="Times New Roman" w:hAnsi="Times New Roman" w:cs="Times New Roman"/>
          <w:sz w:val="26"/>
          <w:szCs w:val="26"/>
        </w:rPr>
        <w:t>вастопольский Организационный комитет</w:t>
      </w:r>
    </w:p>
    <w:p w14:paraId="3F8BF3B9" w14:textId="77777777" w:rsidR="007A12D8" w:rsidRPr="00462893" w:rsidRDefault="007A12D8" w:rsidP="007A12D8">
      <w:pPr>
        <w:tabs>
          <w:tab w:val="left" w:pos="2552"/>
        </w:tabs>
        <w:spacing w:after="0" w:line="276" w:lineRule="auto"/>
        <w:ind w:left="2552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14:paraId="5A521183" w14:textId="77777777"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от __________________________________________</w:t>
      </w:r>
    </w:p>
    <w:p w14:paraId="1976B565" w14:textId="77777777"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отчество)</w:t>
      </w:r>
    </w:p>
    <w:p w14:paraId="7A199F42" w14:textId="77777777"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14:paraId="43FF9053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14:paraId="4652B570" w14:textId="2939013D" w:rsidR="00FA4CF9" w:rsidRPr="002A4F9A" w:rsidRDefault="00FA4CF9" w:rsidP="002A4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кандидатами в депутаты</w:t>
      </w:r>
      <w:r w:rsidR="00CE24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4F9A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Законодательного Собрания города Севастополя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по _________________________________________________________________________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</w:t>
      </w:r>
    </w:p>
    <w:p w14:paraId="6E07561D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(наименование единого избирательного округа (с указанием наименования региональной(территориальной) группы </w:t>
      </w:r>
    </w:p>
    <w:p w14:paraId="2A7F7ADE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77995283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либо без указания региональной (территориальной) группы)/</w:t>
      </w:r>
    </w:p>
    <w:p w14:paraId="4FFF70D0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1597B3E8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наименование и(или) номер одномандатного (многомандатного) избирательного округа /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14:paraId="77DD84AC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соответствующей территории одного или нескольких одномандатных (многомандатных) избирательных округов и территории </w:t>
      </w:r>
    </w:p>
    <w:p w14:paraId="0837BFEF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5DCAFAA1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региональной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(территориальной) группы)</w:t>
      </w:r>
    </w:p>
    <w:p w14:paraId="4EFDE547" w14:textId="77777777"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а также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14:paraId="75785A4C" w14:textId="4BC84C58" w:rsidR="00FA4CF9" w:rsidRPr="00455C4F" w:rsidRDefault="00FA4CF9" w:rsidP="00455C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органами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 xml:space="preserve">«ЕДИНАЯ РОССИЯ» 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 xml:space="preserve">и (или) ее регионального отделения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моей кандидатуры для выдвижения кандидатом в </w:t>
      </w:r>
      <w:bookmarkStart w:id="0" w:name="_Hlk63004303"/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депутаты </w:t>
      </w:r>
      <w:bookmarkEnd w:id="0"/>
      <w:r w:rsidR="002A4F9A">
        <w:rPr>
          <w:rFonts w:ascii="Times New Roman" w:eastAsia="Times New Roman" w:hAnsi="Times New Roman" w:cs="Times New Roman"/>
          <w:sz w:val="26"/>
          <w:szCs w:val="26"/>
        </w:rPr>
        <w:t>Законодательного Собрания города Севастополя</w:t>
      </w:r>
      <w:r w:rsidR="002A4F9A"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обязуюсь дать свое согласие на выдвижение меня кандидатом в депутаты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br/>
      </w:r>
      <w:r w:rsidR="002A4F9A">
        <w:rPr>
          <w:rFonts w:ascii="Times New Roman" w:eastAsia="Times New Roman" w:hAnsi="Times New Roman" w:cs="Times New Roman"/>
          <w:sz w:val="26"/>
          <w:szCs w:val="26"/>
        </w:rPr>
        <w:t>Законодательного Собрания города Севастополя</w:t>
      </w:r>
      <w:r w:rsidR="002A4F9A"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55C4F">
        <w:rPr>
          <w:rFonts w:ascii="Times New Roman" w:eastAsia="Times New Roman" w:hAnsi="Times New Roman" w:cs="Times New Roman"/>
          <w:sz w:val="26"/>
          <w:szCs w:val="26"/>
        </w:rPr>
        <w:t xml:space="preserve">Севастопольского регионального отделения Всероссийской политической партии </w:t>
      </w:r>
      <w:r w:rsidR="00455C4F" w:rsidRPr="00455C4F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="00455C4F">
        <w:rPr>
          <w:rFonts w:ascii="Times New Roman" w:eastAsia="Times New Roman" w:hAnsi="Times New Roman" w:cs="Times New Roman"/>
          <w:b/>
          <w:bCs/>
          <w:i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14:paraId="241DAD6C" w14:textId="1E290585" w:rsidR="00FA4CF9" w:rsidRPr="00462893" w:rsidRDefault="00FA4CF9" w:rsidP="00455C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Обязуюсь неукоснительно соблюдать этические нормы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в случае избрания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депутатом </w:t>
      </w:r>
      <w:r w:rsidR="00455C4F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Законодательного Собрания города Севастополя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войти в депутатское объединение (фракцию), иное депутатское объединение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92D689" w14:textId="77777777"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Обязуюсь при подаче настоящего заявления дать согласие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 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>и ее структурным подразделениям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 и на обработку персональных данных, разрешенных для распространения.</w:t>
      </w:r>
    </w:p>
    <w:p w14:paraId="193D187E" w14:textId="77777777"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 себе сообщаю следующие сведения:</w:t>
      </w:r>
    </w:p>
    <w:p w14:paraId="57E161A1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дата рождения - ______________ года, место рождения - ___________________________</w:t>
      </w:r>
    </w:p>
    <w:p w14:paraId="7C6B3EBE" w14:textId="77777777"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(день) (месяц) (год)                                                                    (указывается место рождения </w:t>
      </w:r>
    </w:p>
    <w:p w14:paraId="3952F663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_________________________________________________________________________,</w:t>
      </w:r>
    </w:p>
    <w:p w14:paraId="3EC2F514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согласно паспорту гражданина )</w:t>
      </w:r>
    </w:p>
    <w:p w14:paraId="5840D42F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4A18F9B2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(почтовый индекс, наименование субъекта Российской Федерации, района, города, иного населенного пункта,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улицы, номера дома и квартиры)</w:t>
      </w:r>
    </w:p>
    <w:p w14:paraId="3B300DB6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данные паспорта гражданина - _________________________________________________,</w:t>
      </w:r>
    </w:p>
    <w:p w14:paraId="3D8AD61C" w14:textId="77777777"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(серия, номер паспорта гражданина) </w:t>
      </w:r>
    </w:p>
    <w:p w14:paraId="1244C598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выдан - ____________________________________________________________________,</w:t>
      </w:r>
    </w:p>
    <w:p w14:paraId="735D0E64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(дата выдачи, наименование или код органа¸ выдавшего паспорт гражданина)</w:t>
      </w:r>
    </w:p>
    <w:p w14:paraId="53FDF8AE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(при наличии) - ____________________,</w:t>
      </w:r>
    </w:p>
    <w:p w14:paraId="513A09D8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гражданство - _______________________________________________________________, </w:t>
      </w:r>
    </w:p>
    <w:p w14:paraId="3A988D1E" w14:textId="77777777" w:rsidR="00FA4CF9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096A9616" w14:textId="77777777" w:rsid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</w:t>
      </w:r>
      <w:r>
        <w:rPr>
          <w:rFonts w:ascii="Times New Roman" w:eastAsia="Times New Roman" w:hAnsi="Times New Roman" w:cs="Times New Roman"/>
          <w:sz w:val="26"/>
          <w:szCs w:val="26"/>
        </w:rPr>
        <w:t>вание (при наличии)__________________________________</w:t>
      </w:r>
    </w:p>
    <w:p w14:paraId="590C89D4" w14:textId="77777777" w:rsidR="00FA4CF9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511080ED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 указанием организации, осуществляюще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й образовательную деятельность,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года ее окончания и реквизитов документа об образовании и о квалификации)</w:t>
      </w:r>
    </w:p>
    <w:p w14:paraId="012EE80E" w14:textId="77777777" w:rsidR="00FA4CF9" w:rsidRP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F892066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службы, занимаемая должность / род занятий -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14:paraId="4AACD58D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</w:p>
    <w:p w14:paraId="63896833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296F4E89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14:paraId="2E24A7BA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4F4348C3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14:paraId="634B3189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56B846A9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14:paraId="767B9ED4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7F891842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lastRenderedPageBreak/>
        <w:t>(сведения о наличии либо отсутствии судимости, в том числе снятой или погашенной,</w:t>
      </w:r>
    </w:p>
    <w:p w14:paraId="497495E2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18A6ED53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и (или) </w:t>
      </w:r>
      <w:proofErr w:type="spell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фактое</w:t>
      </w:r>
      <w:proofErr w:type="spell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уголовного преследования кандидата предварительного голосования*, о привлечении к административной </w:t>
      </w:r>
    </w:p>
    <w:p w14:paraId="56EB440B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1A9E515C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ответственности за совершение административных правонарушений, предусмотренных статьями 20.3 и 20.29 Кодекса </w:t>
      </w:r>
    </w:p>
    <w:p w14:paraId="46A3F776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14:paraId="1B5936D2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Российской Федерации об административных правонарушениях),(сведения о том что кандидат является иностранным</w:t>
      </w:r>
    </w:p>
    <w:p w14:paraId="4898DEAB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2BA331CB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агентом, либо кандидатом аффилированным с иностранным агентом),(сведения о принадлежности кандидата предварительного голосования к Партии </w:t>
      </w:r>
      <w:r w:rsidRPr="00462893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 xml:space="preserve">«ЕДИНАЯ РОССИЯ»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(член, сторонник),</w:t>
      </w:r>
    </w:p>
    <w:p w14:paraId="2EBA1343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14:paraId="3381B500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                                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в случае отсутствия принадлежности к Партии «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ЕДИНАЯ РОССИЯ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» – указывается «беспартийный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»,</w:t>
      </w:r>
      <w:r w:rsidRPr="00462893">
        <w:rPr>
          <w:b/>
          <w:bCs/>
          <w:i/>
          <w:iCs/>
        </w:rPr>
        <w:t> 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</w:t>
      </w:r>
    </w:p>
    <w:p w14:paraId="12099BAB" w14:textId="77777777" w:rsidR="00FA4CF9" w:rsidRPr="00462893" w:rsidRDefault="00FA4CF9" w:rsidP="00FA4CF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15A59A5C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 принадлежности к иному общественному объединению с указанием статуса в нем)</w:t>
      </w: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,</w:t>
      </w:r>
    </w:p>
    <w:p w14:paraId="0D1F677C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осуществлении добровольческой (волонтерской) деятельности)</w:t>
      </w:r>
    </w:p>
    <w:p w14:paraId="08D1AC09" w14:textId="77777777" w:rsidR="00FA4CF9" w:rsidRPr="00462893" w:rsidRDefault="00FA4CF9" w:rsidP="00FA4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</w:t>
      </w:r>
    </w:p>
    <w:p w14:paraId="6EC17A48" w14:textId="77777777"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14:paraId="0F7D1206" w14:textId="77777777" w:rsidR="00FA4CF9" w:rsidRPr="00462893" w:rsidRDefault="00FA4CF9" w:rsidP="00FA4CF9">
      <w:pPr>
        <w:spacing w:after="120" w:line="276" w:lineRule="auto"/>
        <w:ind w:firstLine="720"/>
        <w:jc w:val="both"/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 кандидатов предварительного голосования в соответствии со статьей 28 настоящего Положения становится невозможным.</w:t>
      </w:r>
      <w:r w:rsidRPr="00462893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4C291904" w14:textId="77777777" w:rsidR="00FA4CF9" w:rsidRPr="00462893" w:rsidRDefault="00FA4CF9" w:rsidP="00FA4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62893">
        <w:rPr>
          <w:rFonts w:ascii="Times New Roman" w:hAnsi="Times New Roman" w:cs="Times New Roman"/>
          <w:i/>
          <w:iCs/>
          <w:vertAlign w:val="superscript"/>
        </w:rPr>
        <w:t xml:space="preserve">  (</w:t>
      </w:r>
      <w:r w:rsidRPr="00462893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подпись)</w:t>
      </w:r>
    </w:p>
    <w:p w14:paraId="5FB18811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BDD74F" w14:textId="77777777"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контактные телефоны -_______________________________________________________,</w:t>
      </w:r>
    </w:p>
    <w:p w14:paraId="65F9B116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0B8C75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- ____________________________________________________.</w:t>
      </w:r>
    </w:p>
    <w:p w14:paraId="51183AD2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956DB8" w14:textId="77777777"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649F071B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14:paraId="43E079CA" w14:textId="77777777" w:rsidR="00FA4CF9" w:rsidRPr="00462893" w:rsidRDefault="00FA4CF9" w:rsidP="00FA4CF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14:paraId="15AD1234" w14:textId="77777777"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(дата)</w:t>
      </w:r>
    </w:p>
    <w:p w14:paraId="2BA003DF" w14:textId="77777777"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34C15795" w14:textId="77777777"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7849B33C" w14:textId="77777777" w:rsidR="00FA4CF9" w:rsidRPr="0017629A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lastRenderedPageBreak/>
        <w:t>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14:paraId="3E6E0945" w14:textId="77777777" w:rsidR="0090176E" w:rsidRDefault="0090176E" w:rsidP="00FA4CF9">
      <w:pPr>
        <w:spacing w:after="0" w:line="276" w:lineRule="auto"/>
      </w:pPr>
    </w:p>
    <w:sectPr w:rsidR="0090176E" w:rsidSect="00FA4CF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F9"/>
    <w:rsid w:val="00255492"/>
    <w:rsid w:val="002A4F9A"/>
    <w:rsid w:val="00455C4F"/>
    <w:rsid w:val="00560426"/>
    <w:rsid w:val="007A12D8"/>
    <w:rsid w:val="0090176E"/>
    <w:rsid w:val="00CD3DE2"/>
    <w:rsid w:val="00CE24A1"/>
    <w:rsid w:val="00F26680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3028"/>
  <w15:chartTrackingRefBased/>
  <w15:docId w15:val="{BE7A7C23-B6DB-44ED-A094-6171D9E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F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85">
    <w:name w:val="1785"/>
    <w:basedOn w:val="a0"/>
    <w:rsid w:val="00FA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Иванович</dc:creator>
  <cp:keywords/>
  <dc:description/>
  <cp:lastModifiedBy>User</cp:lastModifiedBy>
  <cp:revision>6</cp:revision>
  <dcterms:created xsi:type="dcterms:W3CDTF">2024-03-21T14:26:00Z</dcterms:created>
  <dcterms:modified xsi:type="dcterms:W3CDTF">2024-04-03T10:45:00Z</dcterms:modified>
</cp:coreProperties>
</file>